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7BF95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南方医科大学中西医结合医院2026年放射性药品采购项目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具体情况如下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本项目所属行业为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放射性同位素药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，因此，供应商认真填写如下信息：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1.供应商</w:t>
      </w:r>
      <w:r>
        <w:rPr>
          <w:rFonts w:hint="eastAsia" w:ascii="宋体" w:hAnsi="宋体" w:eastAsia="宋体" w:cs="宋体"/>
          <w:sz w:val="28"/>
          <w:szCs w:val="28"/>
        </w:rPr>
        <w:t>从业人员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_______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A39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p w14:paraId="1873F3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DE36157"/>
    <w:rsid w:val="000B6063"/>
    <w:rsid w:val="001577CC"/>
    <w:rsid w:val="00447075"/>
    <w:rsid w:val="00617176"/>
    <w:rsid w:val="009A2408"/>
    <w:rsid w:val="009A6DE4"/>
    <w:rsid w:val="00A95E5B"/>
    <w:rsid w:val="00EB3048"/>
    <w:rsid w:val="00EE1972"/>
    <w:rsid w:val="00F16B9C"/>
    <w:rsid w:val="07D97B28"/>
    <w:rsid w:val="0DE36157"/>
    <w:rsid w:val="153858BC"/>
    <w:rsid w:val="185020B7"/>
    <w:rsid w:val="22CF312C"/>
    <w:rsid w:val="22EA11E6"/>
    <w:rsid w:val="2D186A53"/>
    <w:rsid w:val="34534CF4"/>
    <w:rsid w:val="366C1DBD"/>
    <w:rsid w:val="39BD3406"/>
    <w:rsid w:val="470510E4"/>
    <w:rsid w:val="4E262AC2"/>
    <w:rsid w:val="51C2659E"/>
    <w:rsid w:val="53C417A0"/>
    <w:rsid w:val="5C7262A2"/>
    <w:rsid w:val="64145C3D"/>
    <w:rsid w:val="66F75934"/>
    <w:rsid w:val="6963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238</Words>
  <Characters>267</Characters>
  <Lines>7</Lines>
  <Paragraphs>2</Paragraphs>
  <TotalTime>12</TotalTime>
  <ScaleCrop>false</ScaleCrop>
  <LinksUpToDate>false</LinksUpToDate>
  <CharactersWithSpaces>283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2023-09-20T12:53:00Z</dcterms:created>
  <dc:creator>AC</dc:creator>
  <cp:lastModifiedBy>ylm</cp:lastModifiedBy>
  <dcterms:modified xsi:type="dcterms:W3CDTF">2025-03-17T04:05:17Z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EC3FB4042B8449A7B8C215D991EFA2BF_11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